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AC" w:rsidRPr="00D525AC" w:rsidRDefault="00D525AC" w:rsidP="00D525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</w:t>
      </w:r>
      <w:r w:rsidRPr="00D525AC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ормативные документы</w:t>
      </w:r>
    </w:p>
    <w:p w:rsidR="00D525AC" w:rsidRPr="00D525AC" w:rsidRDefault="00D525AC" w:rsidP="00D52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tgtFrame="_blank" w:history="1">
        <w:proofErr w:type="gramStart"/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>Федеральный закон РФ от 6 марта 2006 г. N 35-ФЗ "О противодействии терроризму"</w:t>
        </w:r>
      </w:hyperlink>
      <w:r w:rsidRPr="00D525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D525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с </w:t>
      </w:r>
      <w:proofErr w:type="spellStart"/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измененениями</w:t>
      </w:r>
      <w:proofErr w:type="spellEnd"/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 дополнениями:  от </w:t>
      </w:r>
      <w:hyperlink r:id="rId7" w:anchor="dst100306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27.07.2006 г. №153-ФЗ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 от </w:t>
      </w:r>
      <w:hyperlink r:id="rId8" w:anchor="dst100024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08.11.2008 г. № 203-ФЗ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9" w:anchor="dst100305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22.12.2008 г. № 272-ФЗ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0" w:anchor="dst100043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30.12.2008 г. № 321-ФЗ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1" w:anchor="dst100037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27.07.2010 г. № 197-ФЗ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2" w:anchor="dst100376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28.12.2010 г. №404-ФЗ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3" w:anchor="dst100008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03.05.2011 г. № 96-ФЗ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  </w:t>
      </w:r>
      <w:hyperlink r:id="rId14" w:anchor="dst100094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08.11.2011 г. № 309-ФЗ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5" w:anchor="dst100009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23.07.2013 г. № 208-ФЗ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</w:t>
      </w:r>
      <w:proofErr w:type="gramEnd"/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от </w:t>
      </w:r>
      <w:hyperlink r:id="rId16" w:anchor="dst100090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02.11.2013 г. № 302-ФЗ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7" w:anchor="dst100136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05.05.2014 г. №130-ФЗ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8" w:anchor="dst100244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04.06.2014 г. № 145-ФЗ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19" w:anchor="dst100060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28.06.2014 г. №179-ФЗ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20" w:anchor="dst100047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31.12.2014 г. № 505-ФЗ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21" w:anchor="dst100534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03.07.2016 г. №227-ФЗ</w:t>
        </w:r>
      </w:hyperlink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; от </w:t>
      </w:r>
      <w:hyperlink r:id="rId22" w:anchor="dst100009" w:history="1">
        <w:r w:rsidRPr="00D525AC">
          <w:rPr>
            <w:rFonts w:ascii="Arial" w:eastAsia="Times New Roman" w:hAnsi="Arial" w:cs="Arial"/>
            <w:i/>
            <w:iCs/>
            <w:color w:val="551A8B"/>
            <w:sz w:val="21"/>
            <w:szCs w:val="21"/>
            <w:lang w:eastAsia="ru-RU"/>
          </w:rPr>
          <w:t>06.07.2016 г. №374-ФЗ</w:t>
        </w:r>
      </w:hyperlink>
      <w:r w:rsidRPr="00D525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 </w:t>
      </w:r>
    </w:p>
    <w:p w:rsidR="00D525AC" w:rsidRPr="00D525AC" w:rsidRDefault="00D525AC" w:rsidP="00D52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tgtFrame="_blank" w:history="1"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>Федеральный закон от 25.07.2002 N 114-ФЗ "О противодействии экстремистской деятельности"</w:t>
        </w:r>
      </w:hyperlink>
      <w:r w:rsidRPr="00D525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525AC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(</w:t>
      </w:r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/>
          <w:lang w:eastAsia="ru-RU"/>
        </w:rPr>
        <w:t xml:space="preserve">с </w:t>
      </w:r>
      <w:proofErr w:type="spellStart"/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/>
          <w:lang w:eastAsia="ru-RU"/>
        </w:rPr>
        <w:t>измененениями</w:t>
      </w:r>
      <w:proofErr w:type="spellEnd"/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/>
          <w:lang w:eastAsia="ru-RU"/>
        </w:rPr>
        <w:t xml:space="preserve"> и дополнениями:  от 27.07.2006 г.,  от 10.05.2007 г., от 24.07.2007 г., 29.04.2008 г., 25.12.2012 г., 02.07.2013 г., 28.06.2014 г., 21.07.2014 г.)</w:t>
      </w:r>
    </w:p>
    <w:p w:rsidR="00D525AC" w:rsidRPr="00D525AC" w:rsidRDefault="00D525AC" w:rsidP="00D525AC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D525A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                                               </w:t>
      </w:r>
      <w:r w:rsidRPr="00D525A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Справочные ресурсы</w:t>
      </w:r>
    </w:p>
    <w:p w:rsidR="00D525AC" w:rsidRPr="00D525AC" w:rsidRDefault="00D525AC" w:rsidP="00D52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history="1">
        <w:r w:rsidRPr="00D525AC">
          <w:rPr>
            <w:rFonts w:ascii="Arial" w:eastAsia="Times New Roman" w:hAnsi="Arial" w:cs="Arial"/>
            <w:color w:val="551A8B"/>
            <w:sz w:val="21"/>
            <w:szCs w:val="21"/>
            <w:u w:val="single"/>
            <w:lang w:eastAsia="ru-RU"/>
          </w:rPr>
          <w:t>Федеральный список экстремистских материалов</w:t>
        </w:r>
      </w:hyperlink>
      <w:r w:rsidRPr="00D525A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(источник: сайт Министерства юстиции Российской Федерации)</w:t>
      </w:r>
    </w:p>
    <w:p w:rsidR="00D525AC" w:rsidRPr="00D525AC" w:rsidRDefault="00D525AC" w:rsidP="00D52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history="1"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 xml:space="preserve">Список </w:t>
        </w:r>
        <w:proofErr w:type="spellStart"/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>экстремистких</w:t>
        </w:r>
        <w:proofErr w:type="spellEnd"/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 xml:space="preserve"> и террористических организаций</w:t>
        </w:r>
      </w:hyperlink>
      <w:r w:rsidRPr="00D525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(источник: сайт Национального антитеррористического комитета Российской Федерации)</w:t>
      </w:r>
    </w:p>
    <w:p w:rsidR="00D525AC" w:rsidRPr="00D525AC" w:rsidRDefault="00D525AC" w:rsidP="00D52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history="1">
        <w:r w:rsidRPr="00D525AC">
          <w:rPr>
            <w:rFonts w:ascii="Arial" w:eastAsia="Times New Roman" w:hAnsi="Arial" w:cs="Arial"/>
            <w:color w:val="551A8B"/>
            <w:sz w:val="21"/>
            <w:szCs w:val="21"/>
            <w:lang w:eastAsia="ru-RU"/>
          </w:rPr>
          <w:t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</w:t>
        </w:r>
      </w:hyperlink>
      <w:r w:rsidRPr="00D525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D525AC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(источник: сайт Федеральной службы безопасности Российской Федерации)</w:t>
      </w:r>
    </w:p>
    <w:p w:rsidR="007D419B" w:rsidRDefault="00D525AC">
      <w:bookmarkStart w:id="0" w:name="_GoBack"/>
      <w:bookmarkEnd w:id="0"/>
    </w:p>
    <w:sectPr w:rsidR="007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EA1"/>
    <w:multiLevelType w:val="multilevel"/>
    <w:tmpl w:val="C6E6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C61C4"/>
    <w:multiLevelType w:val="multilevel"/>
    <w:tmpl w:val="BFC2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AC"/>
    <w:rsid w:val="001E5CFC"/>
    <w:rsid w:val="00415F1D"/>
    <w:rsid w:val="00D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5AC"/>
    <w:rPr>
      <w:color w:val="0000FF"/>
      <w:u w:val="single"/>
    </w:rPr>
  </w:style>
  <w:style w:type="character" w:styleId="a4">
    <w:name w:val="Emphasis"/>
    <w:basedOn w:val="a0"/>
    <w:uiPriority w:val="20"/>
    <w:qFormat/>
    <w:rsid w:val="00D525AC"/>
    <w:rPr>
      <w:i/>
      <w:iCs/>
    </w:rPr>
  </w:style>
  <w:style w:type="character" w:styleId="a5">
    <w:name w:val="Strong"/>
    <w:basedOn w:val="a0"/>
    <w:uiPriority w:val="22"/>
    <w:qFormat/>
    <w:rsid w:val="00D52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5AC"/>
    <w:rPr>
      <w:color w:val="0000FF"/>
      <w:u w:val="single"/>
    </w:rPr>
  </w:style>
  <w:style w:type="character" w:styleId="a4">
    <w:name w:val="Emphasis"/>
    <w:basedOn w:val="a0"/>
    <w:uiPriority w:val="20"/>
    <w:qFormat/>
    <w:rsid w:val="00D525AC"/>
    <w:rPr>
      <w:i/>
      <w:iCs/>
    </w:rPr>
  </w:style>
  <w:style w:type="character" w:styleId="a5">
    <w:name w:val="Strong"/>
    <w:basedOn w:val="a0"/>
    <w:uiPriority w:val="22"/>
    <w:qFormat/>
    <w:rsid w:val="00D5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1352/30b3f8c55f65557c253227a65b908cc075ce114a/" TargetMode="External"/><Relationship Id="rId13" Type="http://schemas.openxmlformats.org/officeDocument/2006/relationships/hyperlink" Target="http://www.consultant.ru/document/cons_doc_LAW_113609/" TargetMode="External"/><Relationship Id="rId18" Type="http://schemas.openxmlformats.org/officeDocument/2006/relationships/hyperlink" Target="http://www.consultant.ru/document/cons_doc_LAW_163937/2f2f19d786e4d18472d3508871a9af6e482ad9ca/" TargetMode="External"/><Relationship Id="rId26" Type="http://schemas.openxmlformats.org/officeDocument/2006/relationships/hyperlink" Target="http://fsb.ru/fsb/npd/terror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00507/fe1b8371d1295c730592c5fee9befb2ef8f4d1c7/" TargetMode="External"/><Relationship Id="rId7" Type="http://schemas.openxmlformats.org/officeDocument/2006/relationships/hyperlink" Target="http://www.consultant.ru/document/cons_doc_LAW_61802/4e7c454febb18a75f99a0e0a1256de288dbd7129/" TargetMode="External"/><Relationship Id="rId12" Type="http://schemas.openxmlformats.org/officeDocument/2006/relationships/hyperlink" Target="http://www.consultant.ru/document/cons_doc_LAW_108566/2f2f19d786e4d18472d3508871a9af6e482ad9ca/" TargetMode="External"/><Relationship Id="rId17" Type="http://schemas.openxmlformats.org/officeDocument/2006/relationships/hyperlink" Target="http://www.consultant.ru/document/cons_doc_LAW_162576/46b4b351a6eb6bf3c553d41eb663011c2cb38810/" TargetMode="External"/><Relationship Id="rId25" Type="http://schemas.openxmlformats.org/officeDocument/2006/relationships/hyperlink" Target="http://nac.gov.ru/terroristicheskie-i-ekstremistskie-organizacii-i-materia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3916/6a73a7e61adc45fc3dd224c0e7194a1392c8b071/" TargetMode="External"/><Relationship Id="rId20" Type="http://schemas.openxmlformats.org/officeDocument/2006/relationships/hyperlink" Target="http://www.consultant.ru/document/cons_doc_LAW_173184/bdb2754392763f4c0afbdb3bc7ea77ef6a5287c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zakonodatelstvo/zakony/federalnyy-zakon-ot-6-marta-2006-g-n-35-fz-o.html" TargetMode="External"/><Relationship Id="rId11" Type="http://schemas.openxmlformats.org/officeDocument/2006/relationships/hyperlink" Target="http://www.consultant.ru/document/cons_doc_LAW_103010/30b3f8c55f65557c253227a65b908cc075ce114a/" TargetMode="External"/><Relationship Id="rId24" Type="http://schemas.openxmlformats.org/officeDocument/2006/relationships/hyperlink" Target="http://minjust.ru/ru/extremist-materi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654/3d0cac60971a511280cbba229d9b6329c07731f7/" TargetMode="External"/><Relationship Id="rId23" Type="http://schemas.openxmlformats.org/officeDocument/2006/relationships/hyperlink" Target="http://nac.gov.ru/zakonodatelstvo/zakony/federalnyy-zakon-ot-6-marta-2006-g-n-35-fz-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83171/30b3f8c55f65557c253227a65b908cc075ce114a/" TargetMode="External"/><Relationship Id="rId19" Type="http://schemas.openxmlformats.org/officeDocument/2006/relationships/hyperlink" Target="http://www.consultant.ru/document/cons_doc_LAW_164858/ad890e68b83c920baeae9bb9fdc9b94feb1af0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844/e07f3a5e4b089705af512b1d4058f49e1857300d/" TargetMode="External"/><Relationship Id="rId14" Type="http://schemas.openxmlformats.org/officeDocument/2006/relationships/hyperlink" Target="http://www.consultant.ru/document/cons_doc_LAW_121351/bdb2754392763f4c0afbdb3bc7ea77ef6a5287c4/" TargetMode="External"/><Relationship Id="rId22" Type="http://schemas.openxmlformats.org/officeDocument/2006/relationships/hyperlink" Target="http://www.consultant.ru/document/cons_doc_LAW_201078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Гребёнкина Наталья Николаевна</dc:creator>
  <cp:lastModifiedBy>Гребёнкина Наталья Николаевна</cp:lastModifiedBy>
  <cp:revision>1</cp:revision>
  <dcterms:created xsi:type="dcterms:W3CDTF">2018-02-01T09:19:00Z</dcterms:created>
  <dcterms:modified xsi:type="dcterms:W3CDTF">2018-02-01T09:24:00Z</dcterms:modified>
</cp:coreProperties>
</file>