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07" w:rsidRDefault="00A93A07" w:rsidP="00A93A07">
      <w:pPr>
        <w:pStyle w:val="11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  <w:bookmarkStart w:id="0" w:name="bookmark1"/>
      <w:bookmarkStart w:id="1" w:name="_GoBack"/>
      <w:bookmarkEnd w:id="1"/>
      <w:r w:rsidRPr="00A93A07">
        <w:rPr>
          <w:sz w:val="28"/>
          <w:szCs w:val="28"/>
        </w:rPr>
        <w:t>АННОТАЦИЯ</w:t>
      </w:r>
      <w:r>
        <w:rPr>
          <w:sz w:val="28"/>
          <w:szCs w:val="28"/>
        </w:rPr>
        <w:t xml:space="preserve"> </w:t>
      </w:r>
      <w:r w:rsidRPr="00A93A0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A93A07">
        <w:rPr>
          <w:sz w:val="28"/>
          <w:szCs w:val="28"/>
        </w:rPr>
        <w:t xml:space="preserve"> </w:t>
      </w:r>
      <w:r w:rsidR="00C425E8" w:rsidRPr="00A93A07">
        <w:rPr>
          <w:sz w:val="28"/>
          <w:szCs w:val="28"/>
        </w:rPr>
        <w:t>П</w:t>
      </w:r>
      <w:r w:rsidR="00C425E8">
        <w:rPr>
          <w:sz w:val="28"/>
          <w:szCs w:val="28"/>
        </w:rPr>
        <w:t xml:space="preserve">ОВЫШЕНИЯ КВАЛИФИКАЦИИ </w:t>
      </w:r>
      <w:r w:rsidR="00C425E8" w:rsidRPr="00A93A07">
        <w:rPr>
          <w:sz w:val="28"/>
          <w:szCs w:val="28"/>
        </w:rPr>
        <w:t xml:space="preserve"> </w:t>
      </w:r>
    </w:p>
    <w:p w:rsidR="00E631B6" w:rsidRDefault="00C425E8" w:rsidP="00A93A07">
      <w:pPr>
        <w:pStyle w:val="11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«ИНКЛЮЗИВНОЕ </w:t>
      </w:r>
      <w:r w:rsidR="00A93A07" w:rsidRPr="00A93A07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="00A93A07" w:rsidRPr="00A93A07">
        <w:rPr>
          <w:sz w:val="28"/>
          <w:szCs w:val="28"/>
        </w:rPr>
        <w:t>»</w:t>
      </w:r>
    </w:p>
    <w:p w:rsidR="006A7C21" w:rsidRPr="00A93A07" w:rsidRDefault="006A7C21" w:rsidP="00A93A07">
      <w:pPr>
        <w:pStyle w:val="11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</w:p>
    <w:p w:rsidR="00E631B6" w:rsidRPr="006A7C21" w:rsidRDefault="00E631B6" w:rsidP="00690915">
      <w:pPr>
        <w:pStyle w:val="3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A7C21">
        <w:rPr>
          <w:sz w:val="28"/>
          <w:szCs w:val="28"/>
        </w:rPr>
        <w:t>Программа п</w:t>
      </w:r>
      <w:r w:rsidR="006A7C21" w:rsidRPr="006A7C21">
        <w:rPr>
          <w:sz w:val="28"/>
          <w:szCs w:val="28"/>
        </w:rPr>
        <w:t xml:space="preserve">овышения квалификации </w:t>
      </w:r>
      <w:bookmarkEnd w:id="0"/>
      <w:r w:rsidR="00A93A07" w:rsidRPr="006A7C21">
        <w:rPr>
          <w:sz w:val="28"/>
          <w:szCs w:val="28"/>
        </w:rPr>
        <w:t>«</w:t>
      </w:r>
      <w:r w:rsidR="006A7C21" w:rsidRPr="006A7C21">
        <w:rPr>
          <w:sz w:val="28"/>
          <w:szCs w:val="28"/>
        </w:rPr>
        <w:t>Инклюзивное образование</w:t>
      </w:r>
      <w:r w:rsidR="00A93A07" w:rsidRPr="006A7C21">
        <w:rPr>
          <w:sz w:val="28"/>
          <w:szCs w:val="28"/>
        </w:rPr>
        <w:t>»</w:t>
      </w:r>
      <w:r w:rsidRPr="006A7C21">
        <w:rPr>
          <w:sz w:val="28"/>
          <w:szCs w:val="28"/>
        </w:rPr>
        <w:t xml:space="preserve"> (далее - </w:t>
      </w:r>
      <w:r w:rsidR="006A7C21">
        <w:rPr>
          <w:sz w:val="28"/>
          <w:szCs w:val="28"/>
        </w:rPr>
        <w:t>п</w:t>
      </w:r>
      <w:r w:rsidRPr="006A7C21">
        <w:rPr>
          <w:sz w:val="28"/>
          <w:szCs w:val="28"/>
        </w:rPr>
        <w:t xml:space="preserve">рограмма) разработана в соответствии с требованиями Федерального закона от 29.12.2012 №273-ФЗ «Об образовании в Российской Федерации», Приказа </w:t>
      </w:r>
      <w:proofErr w:type="spellStart"/>
      <w:r w:rsidRPr="006A7C21">
        <w:rPr>
          <w:sz w:val="28"/>
          <w:szCs w:val="28"/>
        </w:rPr>
        <w:t>Минобрнауки</w:t>
      </w:r>
      <w:proofErr w:type="spellEnd"/>
      <w:r w:rsidRPr="006A7C21">
        <w:rPr>
          <w:sz w:val="28"/>
          <w:szCs w:val="28"/>
        </w:rPr>
        <w:t xml:space="preserve">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</w:t>
      </w:r>
      <w:r w:rsidR="006A7C21" w:rsidRPr="006A7C21">
        <w:rPr>
          <w:sz w:val="28"/>
          <w:szCs w:val="28"/>
        </w:rPr>
        <w:t xml:space="preserve">Федерального государственного образовательного стандарта высшего образования 44.03.03 Специальное (дефектологическое) образование, </w:t>
      </w:r>
      <w:r w:rsidRPr="006A7C21">
        <w:rPr>
          <w:sz w:val="28"/>
          <w:szCs w:val="28"/>
        </w:rPr>
        <w:t>Единым квалификационным справочником должностей руководителей, специалистов и служащих, раздел «Квалификационные</w:t>
      </w:r>
      <w:proofErr w:type="gramEnd"/>
      <w:r w:rsidRPr="006A7C21">
        <w:rPr>
          <w:sz w:val="28"/>
          <w:szCs w:val="28"/>
        </w:rPr>
        <w:t xml:space="preserve"> характеристики должностей работников образования»</w:t>
      </w:r>
      <w:r w:rsidR="006A7C21">
        <w:rPr>
          <w:sz w:val="28"/>
          <w:szCs w:val="28"/>
        </w:rPr>
        <w:t xml:space="preserve"> </w:t>
      </w:r>
      <w:r w:rsidRPr="006A7C21">
        <w:rPr>
          <w:sz w:val="28"/>
          <w:szCs w:val="28"/>
        </w:rPr>
        <w:t xml:space="preserve">от 26.08.2010г. (с изменениями), других нормативных правовых актов. </w:t>
      </w:r>
    </w:p>
    <w:p w:rsidR="006A7C21" w:rsidRPr="00C8023E" w:rsidRDefault="00A93A07" w:rsidP="00690915">
      <w:pPr>
        <w:pStyle w:val="3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A93A07">
        <w:rPr>
          <w:b/>
          <w:color w:val="000000"/>
          <w:sz w:val="28"/>
          <w:szCs w:val="28"/>
        </w:rPr>
        <w:t>Цель</w:t>
      </w:r>
      <w:r w:rsidRPr="00A93A07">
        <w:rPr>
          <w:color w:val="000000"/>
          <w:sz w:val="28"/>
          <w:szCs w:val="28"/>
        </w:rPr>
        <w:t xml:space="preserve"> освоения программы: </w:t>
      </w:r>
      <w:r w:rsidR="008D3D8C">
        <w:rPr>
          <w:color w:val="000000"/>
          <w:sz w:val="28"/>
          <w:szCs w:val="28"/>
        </w:rPr>
        <w:t>п</w:t>
      </w:r>
      <w:r w:rsidR="006A7C21" w:rsidRPr="00C8023E">
        <w:rPr>
          <w:sz w:val="28"/>
          <w:szCs w:val="28"/>
        </w:rPr>
        <w:t>одготовка слушателей различных целевых групп к эффективному взаимодействию с лицами, имеющими ограниченные возможности жизнедеятельности в инклюзивном образовании; ознакомление с формами организации коррекционно-развивающего процесса в условиях общеобразовательной школы, коррекционной направленностью методов обучения, а также  инновационными процессами реабилитации.</w:t>
      </w:r>
    </w:p>
    <w:p w:rsidR="00A93A07" w:rsidRPr="00A93A07" w:rsidRDefault="00A93A07" w:rsidP="0069091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A07">
        <w:rPr>
          <w:rFonts w:ascii="Times New Roman" w:hAnsi="Times New Roman" w:cs="Times New Roman"/>
          <w:b/>
          <w:sz w:val="28"/>
          <w:szCs w:val="28"/>
        </w:rPr>
        <w:t xml:space="preserve">Нормативная трудоемкость </w:t>
      </w:r>
      <w:proofErr w:type="gramStart"/>
      <w:r w:rsidRPr="00A93A07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A93A07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proofErr w:type="gramEnd"/>
      <w:r w:rsidRPr="00A93A07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6A7C21" w:rsidRPr="006A7C21">
        <w:rPr>
          <w:rFonts w:ascii="Times New Roman" w:hAnsi="Times New Roman" w:cs="Times New Roman"/>
          <w:sz w:val="28"/>
          <w:szCs w:val="28"/>
        </w:rPr>
        <w:t>64 часа,</w:t>
      </w:r>
      <w:r w:rsidR="006A7C21">
        <w:rPr>
          <w:i/>
          <w:sz w:val="28"/>
          <w:szCs w:val="28"/>
        </w:rPr>
        <w:t xml:space="preserve"> </w:t>
      </w:r>
      <w:r w:rsidRPr="00A93A07">
        <w:rPr>
          <w:rFonts w:ascii="Times New Roman" w:hAnsi="Times New Roman" w:cs="Times New Roman"/>
          <w:sz w:val="28"/>
          <w:szCs w:val="28"/>
        </w:rPr>
        <w:t xml:space="preserve">из них: аудиторных занятий </w:t>
      </w:r>
      <w:r w:rsidR="006A7C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C21">
        <w:rPr>
          <w:rFonts w:ascii="Times New Roman" w:hAnsi="Times New Roman" w:cs="Times New Roman"/>
          <w:sz w:val="28"/>
          <w:szCs w:val="28"/>
        </w:rPr>
        <w:t xml:space="preserve">58 </w:t>
      </w:r>
      <w:r w:rsidRPr="00A93A07">
        <w:rPr>
          <w:rFonts w:ascii="Times New Roman" w:hAnsi="Times New Roman" w:cs="Times New Roman"/>
          <w:sz w:val="28"/>
          <w:szCs w:val="28"/>
        </w:rPr>
        <w:t xml:space="preserve">часов; объем самостоятельной работы - </w:t>
      </w:r>
      <w:r w:rsidR="006A7C21">
        <w:rPr>
          <w:rFonts w:ascii="Times New Roman" w:hAnsi="Times New Roman" w:cs="Times New Roman"/>
          <w:sz w:val="28"/>
          <w:szCs w:val="28"/>
        </w:rPr>
        <w:t>6</w:t>
      </w:r>
      <w:r w:rsidRPr="00A93A07">
        <w:rPr>
          <w:rFonts w:ascii="Times New Roman" w:hAnsi="Times New Roman" w:cs="Times New Roman"/>
          <w:sz w:val="28"/>
          <w:szCs w:val="28"/>
        </w:rPr>
        <w:t xml:space="preserve"> час</w:t>
      </w:r>
      <w:r w:rsidR="006A7C21">
        <w:rPr>
          <w:rFonts w:ascii="Times New Roman" w:hAnsi="Times New Roman" w:cs="Times New Roman"/>
          <w:sz w:val="28"/>
          <w:szCs w:val="28"/>
        </w:rPr>
        <w:t>ов</w:t>
      </w:r>
      <w:r w:rsidRPr="00A93A07">
        <w:rPr>
          <w:rFonts w:ascii="Times New Roman" w:hAnsi="Times New Roman" w:cs="Times New Roman"/>
          <w:sz w:val="28"/>
          <w:szCs w:val="28"/>
        </w:rPr>
        <w:t xml:space="preserve">, стажировка в образовательной организации – </w:t>
      </w:r>
      <w:r w:rsidR="006A7C21">
        <w:rPr>
          <w:rFonts w:ascii="Times New Roman" w:hAnsi="Times New Roman" w:cs="Times New Roman"/>
          <w:sz w:val="28"/>
          <w:szCs w:val="28"/>
        </w:rPr>
        <w:t>1</w:t>
      </w:r>
      <w:r w:rsidRPr="00A93A07">
        <w:rPr>
          <w:rFonts w:ascii="Times New Roman" w:hAnsi="Times New Roman" w:cs="Times New Roman"/>
          <w:sz w:val="28"/>
          <w:szCs w:val="28"/>
        </w:rPr>
        <w:t>2 час</w:t>
      </w:r>
      <w:r w:rsidR="006A7C21">
        <w:rPr>
          <w:rFonts w:ascii="Times New Roman" w:hAnsi="Times New Roman" w:cs="Times New Roman"/>
          <w:sz w:val="28"/>
          <w:szCs w:val="28"/>
        </w:rPr>
        <w:t>ов</w:t>
      </w:r>
      <w:r w:rsidRPr="00A93A07">
        <w:rPr>
          <w:rFonts w:ascii="Times New Roman" w:hAnsi="Times New Roman" w:cs="Times New Roman"/>
          <w:sz w:val="28"/>
          <w:szCs w:val="28"/>
        </w:rPr>
        <w:t>, итоговая аттестация</w:t>
      </w:r>
      <w:r w:rsidR="006A7C21">
        <w:rPr>
          <w:rFonts w:ascii="Times New Roman" w:hAnsi="Times New Roman" w:cs="Times New Roman"/>
          <w:sz w:val="28"/>
          <w:szCs w:val="28"/>
        </w:rPr>
        <w:t>.</w:t>
      </w:r>
      <w:r w:rsidRPr="00A93A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3A07" w:rsidRDefault="00E631B6" w:rsidP="0069091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A07"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690915">
        <w:rPr>
          <w:rFonts w:ascii="Times New Roman" w:hAnsi="Times New Roman" w:cs="Times New Roman"/>
          <w:sz w:val="28"/>
          <w:szCs w:val="28"/>
        </w:rPr>
        <w:t>4</w:t>
      </w:r>
      <w:r w:rsidR="00A93A07" w:rsidRPr="00A93A07">
        <w:rPr>
          <w:rFonts w:ascii="Times New Roman" w:hAnsi="Times New Roman" w:cs="Times New Roman"/>
          <w:sz w:val="28"/>
          <w:szCs w:val="28"/>
        </w:rPr>
        <w:t xml:space="preserve"> логически взаимосвязанных </w:t>
      </w:r>
      <w:r w:rsidR="00A93A07" w:rsidRPr="003C6115">
        <w:rPr>
          <w:rFonts w:ascii="Times New Roman" w:hAnsi="Times New Roman" w:cs="Times New Roman"/>
          <w:b/>
          <w:sz w:val="28"/>
          <w:szCs w:val="28"/>
        </w:rPr>
        <w:t xml:space="preserve">модулей: </w:t>
      </w:r>
    </w:p>
    <w:p w:rsidR="00690915" w:rsidRDefault="00690915" w:rsidP="00690915">
      <w:pPr>
        <w:spacing w:after="0" w:line="360" w:lineRule="auto"/>
        <w:ind w:firstLine="567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Нормативно-правовые основы инклюзивного образования</w:t>
      </w:r>
    </w:p>
    <w:p w:rsidR="00690915" w:rsidRDefault="00690915" w:rsidP="0069091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690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образовании</w:t>
      </w:r>
    </w:p>
    <w:p w:rsidR="00690915" w:rsidRDefault="00690915" w:rsidP="0069091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3.</w:t>
      </w:r>
      <w:r w:rsidRPr="0069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Коррекционная направленность обучения детей с нарушениями интеллекта</w:t>
      </w:r>
    </w:p>
    <w:p w:rsidR="00690915" w:rsidRDefault="00690915" w:rsidP="0069091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690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обучения детей с сенсорными нарушениями  </w:t>
      </w:r>
    </w:p>
    <w:p w:rsidR="001D12C6" w:rsidRPr="00A93A07" w:rsidRDefault="00A93A07" w:rsidP="00690915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3A07">
        <w:rPr>
          <w:rFonts w:ascii="Times New Roman" w:hAnsi="Times New Roman" w:cs="Times New Roman"/>
          <w:sz w:val="28"/>
          <w:szCs w:val="28"/>
        </w:rPr>
        <w:t xml:space="preserve">Обучение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3A07">
        <w:rPr>
          <w:rFonts w:ascii="Times New Roman" w:hAnsi="Times New Roman" w:cs="Times New Roman"/>
          <w:sz w:val="28"/>
          <w:szCs w:val="28"/>
        </w:rPr>
        <w:t>рограмме</w:t>
      </w:r>
      <w:proofErr w:type="gramEnd"/>
      <w:r w:rsidRPr="00A93A07">
        <w:rPr>
          <w:rFonts w:ascii="Times New Roman" w:hAnsi="Times New Roman" w:cs="Times New Roman"/>
          <w:sz w:val="28"/>
          <w:szCs w:val="28"/>
        </w:rPr>
        <w:t xml:space="preserve"> «</w:t>
      </w:r>
      <w:r w:rsidR="00690915">
        <w:rPr>
          <w:rFonts w:ascii="Times New Roman" w:hAnsi="Times New Roman" w:cs="Times New Roman"/>
          <w:sz w:val="28"/>
          <w:szCs w:val="28"/>
        </w:rPr>
        <w:t>Инклюзивное образование</w:t>
      </w:r>
      <w:r w:rsidRPr="00A93A07">
        <w:rPr>
          <w:rFonts w:ascii="Times New Roman" w:hAnsi="Times New Roman" w:cs="Times New Roman"/>
          <w:sz w:val="28"/>
          <w:szCs w:val="28"/>
        </w:rPr>
        <w:t xml:space="preserve">» предусматривает прохождение </w:t>
      </w:r>
      <w:r w:rsidRPr="003C6115">
        <w:rPr>
          <w:rFonts w:ascii="Times New Roman" w:hAnsi="Times New Roman" w:cs="Times New Roman"/>
          <w:sz w:val="28"/>
          <w:szCs w:val="28"/>
        </w:rPr>
        <w:t>стажировки</w:t>
      </w:r>
      <w:r w:rsidRPr="00A93A0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="00690915">
        <w:rPr>
          <w:rFonts w:ascii="Times New Roman" w:hAnsi="Times New Roman" w:cs="Times New Roman"/>
          <w:sz w:val="28"/>
          <w:szCs w:val="28"/>
        </w:rPr>
        <w:t xml:space="preserve">, </w:t>
      </w:r>
      <w:r w:rsidRPr="00A93A07">
        <w:rPr>
          <w:rFonts w:ascii="Times New Roman" w:hAnsi="Times New Roman" w:cs="Times New Roman"/>
          <w:sz w:val="28"/>
          <w:szCs w:val="28"/>
        </w:rPr>
        <w:t>а также прохождение итоговой аттестации</w:t>
      </w:r>
      <w:r w:rsidR="0069091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D12C6" w:rsidRPr="00A93A07" w:rsidSect="00690915">
      <w:pgSz w:w="11906" w:h="16838"/>
      <w:pgMar w:top="79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6"/>
    <w:rsid w:val="001D12C6"/>
    <w:rsid w:val="00224D45"/>
    <w:rsid w:val="003C6115"/>
    <w:rsid w:val="00690915"/>
    <w:rsid w:val="006A7C21"/>
    <w:rsid w:val="008D3D8C"/>
    <w:rsid w:val="00A93A07"/>
    <w:rsid w:val="00B472CA"/>
    <w:rsid w:val="00C425E8"/>
    <w:rsid w:val="00D97070"/>
    <w:rsid w:val="00E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3A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E631B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631B6"/>
    <w:pPr>
      <w:shd w:val="clear" w:color="auto" w:fill="FFFFFF"/>
      <w:spacing w:after="0" w:line="960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rsid w:val="00E631B6"/>
    <w:pPr>
      <w:widowControl w:val="0"/>
      <w:shd w:val="clear" w:color="auto" w:fill="FFFFFF"/>
      <w:spacing w:after="1920" w:line="274" w:lineRule="exact"/>
      <w:ind w:hanging="5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character" w:customStyle="1" w:styleId="3">
    <w:name w:val="Основной текст (3)_"/>
    <w:basedOn w:val="a0"/>
    <w:link w:val="30"/>
    <w:uiPriority w:val="99"/>
    <w:locked/>
    <w:rsid w:val="00A93A07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3A07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93A0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3A0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E631B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631B6"/>
    <w:pPr>
      <w:shd w:val="clear" w:color="auto" w:fill="FFFFFF"/>
      <w:spacing w:after="0" w:line="960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rsid w:val="00E631B6"/>
    <w:pPr>
      <w:widowControl w:val="0"/>
      <w:shd w:val="clear" w:color="auto" w:fill="FFFFFF"/>
      <w:spacing w:after="1920" w:line="274" w:lineRule="exact"/>
      <w:ind w:hanging="560"/>
    </w:pPr>
    <w:rPr>
      <w:rFonts w:ascii="Times New Roman" w:eastAsia="Times New Roman" w:hAnsi="Times New Roman" w:cs="Times New Roman"/>
      <w:color w:val="000000"/>
      <w:spacing w:val="3"/>
      <w:sz w:val="21"/>
      <w:szCs w:val="21"/>
      <w:lang w:bidi="ru-RU"/>
    </w:rPr>
  </w:style>
  <w:style w:type="character" w:customStyle="1" w:styleId="3">
    <w:name w:val="Основной текст (3)_"/>
    <w:basedOn w:val="a0"/>
    <w:link w:val="30"/>
    <w:uiPriority w:val="99"/>
    <w:locked/>
    <w:rsid w:val="00A93A07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3A07"/>
    <w:pPr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A93A0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yahina.z.s</dc:creator>
  <cp:lastModifiedBy>Юлия Маратовна Бектемирова</cp:lastModifiedBy>
  <cp:revision>2</cp:revision>
  <dcterms:created xsi:type="dcterms:W3CDTF">2017-11-07T08:47:00Z</dcterms:created>
  <dcterms:modified xsi:type="dcterms:W3CDTF">2017-11-07T08:47:00Z</dcterms:modified>
</cp:coreProperties>
</file>